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37" w:rsidRDefault="00217537" w:rsidP="00774636">
      <w:pPr>
        <w:pStyle w:val="Nzev"/>
        <w:pBdr>
          <w:bottom w:val="none" w:sz="0" w:space="0" w:color="auto"/>
        </w:pBdr>
        <w:spacing w:before="120" w:after="0"/>
        <w:contextualSpacing w:val="0"/>
        <w:rPr>
          <w:b/>
        </w:rPr>
      </w:pPr>
    </w:p>
    <w:p w:rsidR="003111BC" w:rsidRPr="00774636" w:rsidRDefault="002A65ED" w:rsidP="00774636">
      <w:pPr>
        <w:pStyle w:val="Nzev"/>
        <w:pBdr>
          <w:bottom w:val="none" w:sz="0" w:space="0" w:color="auto"/>
        </w:pBdr>
        <w:spacing w:before="120" w:after="0"/>
        <w:contextualSpacing w:val="0"/>
        <w:rPr>
          <w:b/>
        </w:rPr>
      </w:pPr>
      <w:r>
        <w:rPr>
          <w:b/>
        </w:rPr>
        <w:t>V Terezíně se setkají mladí badatelé</w:t>
      </w:r>
    </w:p>
    <w:p w:rsidR="002A65ED" w:rsidRDefault="002A65ED" w:rsidP="003111BC">
      <w:pPr>
        <w:spacing w:before="120" w:after="0" w:line="240" w:lineRule="auto"/>
        <w:jc w:val="both"/>
      </w:pPr>
      <w:r w:rsidRPr="002A65ED">
        <w:t xml:space="preserve">Ve dnech 8. - 9. června 2016 se v Památníku Terezín uskuteční setkání mladých badatelů zapojených do vzdělávacího projektu s názvem </w:t>
      </w:r>
      <w:r w:rsidRPr="002A65ED">
        <w:rPr>
          <w:b/>
        </w:rPr>
        <w:t>Školákem ve válečných letech</w:t>
      </w:r>
      <w:r w:rsidRPr="002A65ED">
        <w:t xml:space="preserve">, který </w:t>
      </w:r>
      <w:r>
        <w:t>Památník</w:t>
      </w:r>
      <w:r w:rsidRPr="002A65ED">
        <w:t xml:space="preserve"> realizuje ve spolupráci s Národním pedagogickým muzeem a knihovnou J. A. Komenského, Institutem Terezínské iniciativy a Národním institutem pro další vzdělávání. </w:t>
      </w:r>
    </w:p>
    <w:p w:rsidR="002A65ED" w:rsidRDefault="002A65ED" w:rsidP="003111BC">
      <w:pPr>
        <w:spacing w:before="120" w:after="0" w:line="240" w:lineRule="auto"/>
        <w:jc w:val="both"/>
      </w:pPr>
      <w:r w:rsidRPr="002A65ED">
        <w:t>Do projektu se přihlásilo téměř dvacet týmů a jednotlivců ze základních a středních škol v České republice, kteří pod metodickým vedením svých pedagogů a odborných pracovníků výše uvedených institucí zpracovávají témata spojená se školním prostředím v českých zemích v letech 1938 až 1945.</w:t>
      </w:r>
    </w:p>
    <w:p w:rsidR="002A65ED" w:rsidRDefault="002A65ED" w:rsidP="003111BC">
      <w:pPr>
        <w:spacing w:before="120" w:after="0" w:line="240" w:lineRule="auto"/>
        <w:jc w:val="both"/>
      </w:pPr>
      <w:r w:rsidRPr="002A65ED">
        <w:rPr>
          <w:i/>
        </w:rPr>
        <w:t>„Cílem projektu je přiblížit mladým ge</w:t>
      </w:r>
      <w:bookmarkStart w:id="0" w:name="_GoBack"/>
      <w:bookmarkEnd w:id="0"/>
      <w:r w:rsidRPr="002A65ED">
        <w:rPr>
          <w:i/>
        </w:rPr>
        <w:t>neracím projevy totalitního režimu na příkladu školního prostředí v protektorátu a oblastí Československa připojených v roce 1938 k Německu, vést mládež ke kladnému vztahu k demokratickému systému a podílet se na vybudování jejích postojů odmítajících rasismus, xenofobii, nacionalismus, antisemitismus a další formy nesnášenlivosti a intolerance ve společnosti“</w:t>
      </w:r>
      <w:r>
        <w:t>, uvádí</w:t>
      </w:r>
      <w:r>
        <w:t xml:space="preserve"> Jan </w:t>
      </w:r>
      <w:proofErr w:type="spellStart"/>
      <w:r>
        <w:t>Špringl</w:t>
      </w:r>
      <w:proofErr w:type="spellEnd"/>
      <w:r>
        <w:t>, vedoucí vzdělávacího oddělení Památníku Terezín.</w:t>
      </w:r>
      <w:r w:rsidRPr="002A65ED">
        <w:t xml:space="preserve"> </w:t>
      </w:r>
      <w:r w:rsidRPr="002A65ED">
        <w:t xml:space="preserve"> </w:t>
      </w:r>
    </w:p>
    <w:p w:rsidR="002A65ED" w:rsidRDefault="002A65ED" w:rsidP="003111BC">
      <w:pPr>
        <w:spacing w:before="120" w:after="0" w:line="240" w:lineRule="auto"/>
        <w:jc w:val="both"/>
      </w:pPr>
      <w:r w:rsidRPr="002A65ED">
        <w:t xml:space="preserve">Obsahem setkání bude vzájemné předávání si zkušeností a prezentace zpracovávaných témat. </w:t>
      </w:r>
      <w:r w:rsidRPr="002A65ED">
        <w:rPr>
          <w:i/>
        </w:rPr>
        <w:t>„Prvními výstupy z projektu vytvořenými v letošním roce budou výstavní panely představující poznatky zjištěné mladými badateli“</w:t>
      </w:r>
      <w:r>
        <w:t xml:space="preserve">, doplňuje </w:t>
      </w:r>
      <w:proofErr w:type="spellStart"/>
      <w:r>
        <w:t>Špringl</w:t>
      </w:r>
      <w:proofErr w:type="spellEnd"/>
      <w:r>
        <w:t>.</w:t>
      </w:r>
      <w:r w:rsidRPr="002A65ED">
        <w:t xml:space="preserve"> </w:t>
      </w:r>
    </w:p>
    <w:p w:rsidR="003111BC" w:rsidRDefault="002A65ED" w:rsidP="003111BC">
      <w:pPr>
        <w:spacing w:before="120" w:after="0" w:line="240" w:lineRule="auto"/>
        <w:jc w:val="both"/>
      </w:pPr>
      <w:r w:rsidRPr="002A65ED">
        <w:t xml:space="preserve">Projekt je podpořen grantem obdrženým od mezinárodní organizace International </w:t>
      </w:r>
      <w:proofErr w:type="spellStart"/>
      <w:r w:rsidRPr="002A65ED">
        <w:t>Coalition</w:t>
      </w:r>
      <w:proofErr w:type="spellEnd"/>
      <w:r w:rsidRPr="002A65ED">
        <w:t xml:space="preserve"> </w:t>
      </w:r>
      <w:proofErr w:type="spellStart"/>
      <w:r w:rsidRPr="002A65ED">
        <w:t>of</w:t>
      </w:r>
      <w:proofErr w:type="spellEnd"/>
      <w:r w:rsidRPr="002A65ED">
        <w:t xml:space="preserve"> </w:t>
      </w:r>
      <w:proofErr w:type="spellStart"/>
      <w:r w:rsidRPr="002A65ED">
        <w:t>Sites</w:t>
      </w:r>
      <w:proofErr w:type="spellEnd"/>
      <w:r w:rsidRPr="002A65ED">
        <w:t xml:space="preserve"> </w:t>
      </w:r>
      <w:proofErr w:type="spellStart"/>
      <w:r w:rsidRPr="002A65ED">
        <w:t>of</w:t>
      </w:r>
      <w:proofErr w:type="spellEnd"/>
      <w:r w:rsidRPr="002A65ED">
        <w:t xml:space="preserve"> </w:t>
      </w:r>
      <w:proofErr w:type="spellStart"/>
      <w:r w:rsidRPr="002A65ED">
        <w:t>Conscience</w:t>
      </w:r>
      <w:proofErr w:type="spellEnd"/>
      <w:r w:rsidRPr="002A65ED">
        <w:t xml:space="preserve"> se sídle</w:t>
      </w:r>
      <w:r>
        <w:t>m</w:t>
      </w:r>
      <w:r w:rsidRPr="002A65ED">
        <w:t xml:space="preserve"> v USA.     </w:t>
      </w:r>
    </w:p>
    <w:p w:rsidR="002A65ED" w:rsidRDefault="002A65ED" w:rsidP="003111BC">
      <w:pPr>
        <w:spacing w:before="120" w:after="0" w:line="240" w:lineRule="auto"/>
        <w:jc w:val="both"/>
      </w:pPr>
    </w:p>
    <w:p w:rsidR="003111BC" w:rsidRDefault="003111BC" w:rsidP="003111BC">
      <w:pPr>
        <w:spacing w:before="120" w:after="0" w:line="240" w:lineRule="auto"/>
        <w:jc w:val="both"/>
      </w:pPr>
      <w:r>
        <w:t xml:space="preserve">V Terezíně </w:t>
      </w:r>
      <w:r w:rsidR="002A65ED">
        <w:t>2</w:t>
      </w:r>
      <w:r>
        <w:t xml:space="preserve">. </w:t>
      </w:r>
      <w:r w:rsidR="002A65ED">
        <w:t>červ</w:t>
      </w:r>
      <w:r>
        <w:t>na 201</w:t>
      </w:r>
      <w:r w:rsidR="006D4EF4">
        <w:t>6</w:t>
      </w:r>
    </w:p>
    <w:p w:rsidR="003111BC" w:rsidRDefault="003111BC" w:rsidP="003111BC">
      <w:pPr>
        <w:spacing w:before="120" w:after="0" w:line="240" w:lineRule="auto"/>
        <w:jc w:val="both"/>
      </w:pPr>
    </w:p>
    <w:p w:rsidR="002A65ED" w:rsidRDefault="00217537" w:rsidP="00217537">
      <w:pPr>
        <w:spacing w:after="0" w:line="240" w:lineRule="auto"/>
        <w:jc w:val="both"/>
      </w:pPr>
      <w:r>
        <w:t>Mgr</w:t>
      </w:r>
      <w:r w:rsidR="002A65ED">
        <w:t>. Tomáš Rieger</w:t>
      </w:r>
    </w:p>
    <w:p w:rsidR="002A65ED" w:rsidRDefault="002A65ED" w:rsidP="00217537">
      <w:pPr>
        <w:spacing w:after="0" w:line="240" w:lineRule="auto"/>
        <w:jc w:val="both"/>
      </w:pPr>
      <w:r>
        <w:t>pracovník vztahů k veřejnosti Památníku Terezín</w:t>
      </w:r>
    </w:p>
    <w:p w:rsidR="002A65ED" w:rsidRDefault="002A65ED" w:rsidP="003111BC">
      <w:pPr>
        <w:spacing w:before="120" w:after="0" w:line="240" w:lineRule="auto"/>
        <w:jc w:val="both"/>
      </w:pPr>
    </w:p>
    <w:p w:rsidR="00217537" w:rsidRDefault="00217537" w:rsidP="003111BC">
      <w:pPr>
        <w:spacing w:before="120" w:after="0" w:line="240" w:lineRule="auto"/>
        <w:jc w:val="both"/>
        <w:sectPr w:rsidR="00217537" w:rsidSect="00F16F73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65ED" w:rsidRDefault="002A65ED" w:rsidP="003111BC">
      <w:pPr>
        <w:spacing w:before="120" w:after="0" w:line="240" w:lineRule="auto"/>
        <w:jc w:val="both"/>
      </w:pPr>
    </w:p>
    <w:p w:rsidR="00217537" w:rsidRDefault="00217537" w:rsidP="003111BC">
      <w:pPr>
        <w:spacing w:before="120" w:after="0" w:line="240" w:lineRule="auto"/>
        <w:jc w:val="both"/>
      </w:pPr>
    </w:p>
    <w:p w:rsidR="003111BC" w:rsidRDefault="002A65ED" w:rsidP="00217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0" w:line="240" w:lineRule="auto"/>
        <w:ind w:left="142"/>
        <w:jc w:val="both"/>
      </w:pPr>
      <w:r>
        <w:t>Kontakt pro bližší informace:</w:t>
      </w:r>
    </w:p>
    <w:p w:rsidR="003111BC" w:rsidRDefault="002A65ED" w:rsidP="00217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</w:pPr>
      <w:r>
        <w:t xml:space="preserve">Mgr. Jan </w:t>
      </w:r>
      <w:proofErr w:type="spellStart"/>
      <w:r>
        <w:t>Špringl</w:t>
      </w:r>
      <w:proofErr w:type="spellEnd"/>
      <w:r w:rsidR="003111BC">
        <w:br/>
        <w:t>mobil: +420 – 60</w:t>
      </w:r>
      <w:r>
        <w:t>2 540 972</w:t>
      </w:r>
    </w:p>
    <w:p w:rsidR="003111BC" w:rsidRDefault="003111BC" w:rsidP="003111BC">
      <w:pPr>
        <w:spacing w:before="120" w:after="0" w:line="240" w:lineRule="auto"/>
      </w:pPr>
    </w:p>
    <w:p w:rsidR="00EE69CF" w:rsidRDefault="00EE69CF"/>
    <w:sectPr w:rsidR="00EE69CF" w:rsidSect="00217537">
      <w:type w:val="continuous"/>
      <w:pgSz w:w="11906" w:h="16838"/>
      <w:pgMar w:top="1417" w:right="779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D27" w:rsidRDefault="00266D27" w:rsidP="000E3E44">
      <w:pPr>
        <w:spacing w:after="0" w:line="240" w:lineRule="auto"/>
      </w:pPr>
      <w:r>
        <w:separator/>
      </w:r>
    </w:p>
  </w:endnote>
  <w:endnote w:type="continuationSeparator" w:id="0">
    <w:p w:rsidR="00266D27" w:rsidRDefault="00266D27" w:rsidP="000E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44" w:rsidRDefault="000E3E44" w:rsidP="000E3E44">
    <w:pPr>
      <w:pStyle w:val="Zpat"/>
      <w:jc w:val="center"/>
    </w:pPr>
    <w:r>
      <w:rPr>
        <w:noProof/>
      </w:rPr>
      <w:drawing>
        <wp:inline distT="0" distB="0" distL="0" distR="0">
          <wp:extent cx="1638300" cy="833236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ficialni_vek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880" cy="83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D27" w:rsidRDefault="00266D27" w:rsidP="000E3E44">
      <w:pPr>
        <w:spacing w:after="0" w:line="240" w:lineRule="auto"/>
      </w:pPr>
      <w:r>
        <w:separator/>
      </w:r>
    </w:p>
  </w:footnote>
  <w:footnote w:type="continuationSeparator" w:id="0">
    <w:p w:rsidR="00266D27" w:rsidRDefault="00266D27" w:rsidP="000E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36" w:rsidRPr="00774636" w:rsidRDefault="00774636" w:rsidP="00774636">
    <w:pPr>
      <w:pStyle w:val="Nzev"/>
      <w:spacing w:before="120" w:after="0"/>
      <w:contextualSpacing w:val="0"/>
      <w:rPr>
        <w:sz w:val="36"/>
      </w:rPr>
    </w:pPr>
    <w:r w:rsidRPr="00774636">
      <w:rPr>
        <w:sz w:val="36"/>
      </w:rPr>
      <w:t>TISKOVÁ ZPRÁVA PAMÁTNÍKU TEREZÍN</w:t>
    </w:r>
  </w:p>
  <w:p w:rsidR="00774636" w:rsidRDefault="007746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BC"/>
    <w:rsid w:val="00087824"/>
    <w:rsid w:val="000E3E44"/>
    <w:rsid w:val="00217537"/>
    <w:rsid w:val="00266D27"/>
    <w:rsid w:val="002A65ED"/>
    <w:rsid w:val="003111BC"/>
    <w:rsid w:val="00317865"/>
    <w:rsid w:val="005C5B28"/>
    <w:rsid w:val="006D4EF4"/>
    <w:rsid w:val="0074597F"/>
    <w:rsid w:val="00774636"/>
    <w:rsid w:val="007A2E6B"/>
    <w:rsid w:val="007D53C7"/>
    <w:rsid w:val="008F0F24"/>
    <w:rsid w:val="00905DC8"/>
    <w:rsid w:val="00A118BA"/>
    <w:rsid w:val="00A43DDD"/>
    <w:rsid w:val="00B844F8"/>
    <w:rsid w:val="00C45210"/>
    <w:rsid w:val="00DB36D7"/>
    <w:rsid w:val="00E02477"/>
    <w:rsid w:val="00EE69CF"/>
    <w:rsid w:val="00F5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903826-E4D1-459F-9913-1A4C6B72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11BC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111B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11B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E44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E44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F24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1F6F2-31B1-4393-BBEB-26DA40D4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Terezín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TIX Tomáš Rieger</dc:creator>
  <cp:keywords/>
  <dc:description/>
  <cp:lastModifiedBy>TIX Tomáš Rieger</cp:lastModifiedBy>
  <cp:revision>2</cp:revision>
  <cp:lastPrinted>2016-05-03T11:05:00Z</cp:lastPrinted>
  <dcterms:created xsi:type="dcterms:W3CDTF">2016-06-02T07:24:00Z</dcterms:created>
  <dcterms:modified xsi:type="dcterms:W3CDTF">2016-06-02T07:24:00Z</dcterms:modified>
</cp:coreProperties>
</file>